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227A">
      <w:pPr>
        <w:shd w:val="clear" w:color="auto" w:fill="FFFFFF"/>
        <w:spacing w:line="317" w:lineRule="exact"/>
        <w:ind w:left="3974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ПОЛОЖЕННЯ</w:t>
      </w:r>
    </w:p>
    <w:p w:rsidR="00000000" w:rsidRDefault="00BA227A">
      <w:pPr>
        <w:shd w:val="clear" w:color="auto" w:fill="FFFFFF"/>
        <w:spacing w:line="317" w:lineRule="exact"/>
        <w:ind w:left="922" w:right="499" w:hanging="346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про методичну раду Комунального вищого навчального закладу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«Херсонське музичне училище» Херсонської обласної ради</w:t>
      </w:r>
    </w:p>
    <w:p w:rsidR="00000000" w:rsidRDefault="00BA227A">
      <w:pPr>
        <w:shd w:val="clear" w:color="auto" w:fill="FFFFFF"/>
        <w:spacing w:before="317" w:line="317" w:lineRule="exact"/>
        <w:ind w:left="3571"/>
      </w:pPr>
      <w:r>
        <w:rPr>
          <w:b/>
          <w:bCs/>
          <w:color w:val="000000"/>
          <w:spacing w:val="-3"/>
          <w:sz w:val="28"/>
          <w:szCs w:val="28"/>
        </w:rPr>
        <w:t>1.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Загальні положення</w:t>
      </w:r>
    </w:p>
    <w:p w:rsidR="00000000" w:rsidRDefault="00BA227A" w:rsidP="007F7402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17" w:lineRule="exact"/>
        <w:ind w:firstLine="595"/>
        <w:rPr>
          <w:b/>
          <w:bCs/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Методична рада КВНЗ «Херсонське музичне училище» ХОР є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колегіальним    дорадчим    органом    щодо    </w:t>
      </w:r>
      <w:r>
        <w:rPr>
          <w:rFonts w:eastAsia="Times New Roman"/>
          <w:color w:val="000000"/>
          <w:sz w:val="28"/>
          <w:szCs w:val="28"/>
        </w:rPr>
        <w:t>ко</w:t>
      </w:r>
      <w:r w:rsidR="007F7402">
        <w:rPr>
          <w:rFonts w:eastAsia="Times New Roman"/>
          <w:color w:val="000000"/>
          <w:sz w:val="28"/>
          <w:szCs w:val="28"/>
        </w:rPr>
        <w:t xml:space="preserve">ординації    діяльності    усіх </w:t>
      </w:r>
      <w:r>
        <w:rPr>
          <w:rFonts w:eastAsia="Times New Roman"/>
          <w:color w:val="000000"/>
          <w:spacing w:val="1"/>
          <w:sz w:val="28"/>
          <w:szCs w:val="28"/>
        </w:rPr>
        <w:t>підрозділів, які забезпечують організацію н</w:t>
      </w:r>
      <w:r w:rsidR="007F7402">
        <w:rPr>
          <w:rFonts w:eastAsia="Times New Roman"/>
          <w:color w:val="000000"/>
          <w:spacing w:val="1"/>
          <w:sz w:val="28"/>
          <w:szCs w:val="28"/>
        </w:rPr>
        <w:t xml:space="preserve">авчального процесу, організацію </w:t>
      </w:r>
      <w:r>
        <w:rPr>
          <w:rFonts w:eastAsia="Times New Roman"/>
          <w:color w:val="000000"/>
          <w:spacing w:val="2"/>
          <w:sz w:val="28"/>
          <w:szCs w:val="28"/>
        </w:rPr>
        <w:t>та керівництво навчально-виховним процес</w:t>
      </w:r>
      <w:r w:rsidR="007F7402">
        <w:rPr>
          <w:rFonts w:eastAsia="Times New Roman"/>
          <w:color w:val="000000"/>
          <w:spacing w:val="2"/>
          <w:sz w:val="28"/>
          <w:szCs w:val="28"/>
        </w:rPr>
        <w:t xml:space="preserve">ом, сучасних технологій, форм  і </w:t>
      </w:r>
      <w:r>
        <w:rPr>
          <w:rFonts w:eastAsia="Times New Roman"/>
          <w:color w:val="000000"/>
          <w:spacing w:val="-1"/>
          <w:sz w:val="28"/>
          <w:szCs w:val="28"/>
        </w:rPr>
        <w:t>методів   навчання,   удосконалення   педагогічної   майстерності   виклада</w:t>
      </w:r>
      <w:r w:rsidR="007F7402">
        <w:rPr>
          <w:rFonts w:eastAsia="Times New Roman"/>
          <w:color w:val="000000"/>
          <w:spacing w:val="-1"/>
          <w:sz w:val="28"/>
          <w:szCs w:val="28"/>
        </w:rPr>
        <w:t xml:space="preserve">чів </w:t>
      </w:r>
      <w:r>
        <w:rPr>
          <w:rFonts w:eastAsia="Times New Roman"/>
          <w:color w:val="000000"/>
          <w:spacing w:val="-3"/>
          <w:sz w:val="28"/>
          <w:szCs w:val="28"/>
        </w:rPr>
        <w:t>училища.</w:t>
      </w:r>
    </w:p>
    <w:p w:rsidR="00000000" w:rsidRDefault="00BA227A" w:rsidP="007F7402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17" w:lineRule="exact"/>
        <w:ind w:firstLine="595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Методична рада </w:t>
      </w:r>
      <w:r w:rsidRPr="007F7402">
        <w:rPr>
          <w:rFonts w:eastAsia="Times New Roman"/>
          <w:bCs/>
          <w:color w:val="000000"/>
          <w:spacing w:val="4"/>
          <w:sz w:val="28"/>
          <w:szCs w:val="28"/>
        </w:rPr>
        <w:t>училища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створюється за рішенням педагогічної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ради та об'єднує творчу групу висококваліфікованих фахівців.</w:t>
      </w:r>
    </w:p>
    <w:p w:rsidR="00000000" w:rsidRDefault="00BA227A" w:rsidP="007F7402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17" w:lineRule="exact"/>
        <w:ind w:firstLine="595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Провідною  метою   діяльності   мето</w:t>
      </w:r>
      <w:r w:rsidR="007F7402">
        <w:rPr>
          <w:rFonts w:eastAsia="Times New Roman"/>
          <w:color w:val="000000"/>
          <w:spacing w:val="-2"/>
          <w:sz w:val="28"/>
          <w:szCs w:val="28"/>
        </w:rPr>
        <w:t xml:space="preserve">дичної  ради   є   забезпечення </w:t>
      </w:r>
      <w:r>
        <w:rPr>
          <w:rFonts w:eastAsia="Times New Roman"/>
          <w:color w:val="000000"/>
          <w:spacing w:val="-1"/>
          <w:sz w:val="28"/>
          <w:szCs w:val="28"/>
        </w:rPr>
        <w:t>організації   ефективної   методично</w:t>
      </w:r>
      <w:r>
        <w:rPr>
          <w:rFonts w:eastAsia="Times New Roman"/>
          <w:color w:val="000000"/>
          <w:spacing w:val="-1"/>
          <w:sz w:val="28"/>
          <w:szCs w:val="28"/>
        </w:rPr>
        <w:t>ї   робот</w:t>
      </w:r>
      <w:r w:rsidR="007F7402">
        <w:rPr>
          <w:rFonts w:eastAsia="Times New Roman"/>
          <w:color w:val="000000"/>
          <w:spacing w:val="-1"/>
          <w:sz w:val="28"/>
          <w:szCs w:val="28"/>
        </w:rPr>
        <w:t xml:space="preserve">и    училища,    впровадження в </w:t>
      </w:r>
      <w:r>
        <w:rPr>
          <w:rFonts w:eastAsia="Times New Roman"/>
          <w:color w:val="000000"/>
          <w:spacing w:val="-1"/>
          <w:sz w:val="28"/>
          <w:szCs w:val="28"/>
        </w:rPr>
        <w:t>навчальний процес сучасних технологій навчання.</w:t>
      </w:r>
    </w:p>
    <w:p w:rsidR="00000000" w:rsidRDefault="00BA227A">
      <w:pPr>
        <w:shd w:val="clear" w:color="auto" w:fill="FFFFFF"/>
        <w:spacing w:before="326" w:line="317" w:lineRule="exact"/>
        <w:ind w:left="566"/>
      </w:pPr>
      <w:r>
        <w:rPr>
          <w:b/>
          <w:bCs/>
          <w:color w:val="000000"/>
          <w:spacing w:val="-2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Завдання методичної ради</w:t>
      </w:r>
    </w:p>
    <w:p w:rsidR="00000000" w:rsidRDefault="00BA227A">
      <w:pPr>
        <w:shd w:val="clear" w:color="auto" w:fill="FFFFFF"/>
        <w:spacing w:line="317" w:lineRule="exact"/>
        <w:ind w:firstLine="566"/>
        <w:jc w:val="both"/>
      </w:pPr>
      <w:r>
        <w:rPr>
          <w:b/>
          <w:bCs/>
          <w:color w:val="000000"/>
          <w:spacing w:val="23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Завданням методичної ради є узагальнення напрямів методичної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роботи </w:t>
      </w:r>
      <w:r w:rsidR="007F7402">
        <w:rPr>
          <w:rFonts w:eastAsia="Times New Roman"/>
          <w:color w:val="000000"/>
          <w:spacing w:val="-2"/>
          <w:sz w:val="28"/>
          <w:szCs w:val="28"/>
        </w:rPr>
        <w:t>училища, вироблення пропозицій і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рекомендацій щодо поліпшення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икладання дисциплін, вдосконалення методичної роботи.</w:t>
      </w:r>
    </w:p>
    <w:p w:rsidR="00000000" w:rsidRDefault="00BA227A">
      <w:pPr>
        <w:shd w:val="clear" w:color="auto" w:fill="FFFFFF"/>
        <w:spacing w:line="317" w:lineRule="exact"/>
        <w:ind w:left="566"/>
      </w:pPr>
      <w:r>
        <w:rPr>
          <w:rFonts w:eastAsia="Times New Roman"/>
          <w:color w:val="000000"/>
          <w:spacing w:val="-3"/>
          <w:sz w:val="28"/>
          <w:szCs w:val="28"/>
        </w:rPr>
        <w:t>Методична рада:</w:t>
      </w:r>
    </w:p>
    <w:p w:rsidR="00000000" w:rsidRDefault="00BA227A" w:rsidP="007F7402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розглядає відповідність змісту освіти Держстандарту, що реалізуються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через робочі навчальні плани, робочі програми, тести, методичні розробки;</w:t>
      </w:r>
    </w:p>
    <w:p w:rsidR="00000000" w:rsidRDefault="00BA227A" w:rsidP="007F7402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вносить  пропозиції  на  підставі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 аналіз</w:t>
      </w:r>
      <w:r w:rsidR="007F7402">
        <w:rPr>
          <w:rFonts w:eastAsia="Times New Roman"/>
          <w:color w:val="000000"/>
          <w:spacing w:val="2"/>
          <w:sz w:val="28"/>
          <w:szCs w:val="28"/>
        </w:rPr>
        <w:t>у  спеціальності  до  освітньо-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кваліфікаційних  характеристик,  стандартів </w:t>
      </w:r>
      <w:r w:rsidR="007F7402">
        <w:rPr>
          <w:rFonts w:eastAsia="Times New Roman"/>
          <w:color w:val="000000"/>
          <w:spacing w:val="1"/>
          <w:sz w:val="28"/>
          <w:szCs w:val="28"/>
        </w:rPr>
        <w:t xml:space="preserve"> якості  професійної підготовки </w:t>
      </w:r>
      <w:r>
        <w:rPr>
          <w:rFonts w:eastAsia="Times New Roman"/>
          <w:color w:val="000000"/>
          <w:spacing w:val="-2"/>
          <w:sz w:val="28"/>
          <w:szCs w:val="28"/>
        </w:rPr>
        <w:t>випускників;</w:t>
      </w:r>
    </w:p>
    <w:p w:rsidR="00000000" w:rsidRDefault="00BA227A" w:rsidP="007F7402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вивчає   стан    методичного    забезпечення</w:t>
      </w:r>
      <w:r w:rsidR="007F7402">
        <w:rPr>
          <w:rFonts w:eastAsia="Times New Roman"/>
          <w:color w:val="000000"/>
          <w:spacing w:val="-1"/>
          <w:sz w:val="28"/>
          <w:szCs w:val="28"/>
        </w:rPr>
        <w:t xml:space="preserve">    навчального    процесу    і </w:t>
      </w:r>
      <w:r>
        <w:rPr>
          <w:rFonts w:eastAsia="Times New Roman"/>
          <w:color w:val="000000"/>
          <w:sz w:val="28"/>
          <w:szCs w:val="28"/>
        </w:rPr>
        <w:t xml:space="preserve">розробляє     рекомендації     з     втілення </w:t>
      </w:r>
      <w:r>
        <w:rPr>
          <w:rFonts w:eastAsia="Times New Roman"/>
          <w:color w:val="000000"/>
          <w:sz w:val="28"/>
          <w:szCs w:val="28"/>
        </w:rPr>
        <w:t xml:space="preserve">    нов</w:t>
      </w:r>
      <w:r w:rsidR="007F7402">
        <w:rPr>
          <w:rFonts w:eastAsia="Times New Roman"/>
          <w:color w:val="000000"/>
          <w:sz w:val="28"/>
          <w:szCs w:val="28"/>
        </w:rPr>
        <w:t>их     технологій     навчання, комп’ютеризації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7F7402">
        <w:rPr>
          <w:rFonts w:eastAsia="Times New Roman"/>
          <w:color w:val="000000"/>
          <w:sz w:val="28"/>
          <w:szCs w:val="28"/>
        </w:rPr>
        <w:t>тестування, модульного</w:t>
      </w:r>
      <w:r>
        <w:rPr>
          <w:rFonts w:eastAsia="Times New Roman"/>
          <w:color w:val="000000"/>
          <w:sz w:val="28"/>
          <w:szCs w:val="28"/>
        </w:rPr>
        <w:t xml:space="preserve"> навчання тощо;</w:t>
      </w:r>
    </w:p>
    <w:p w:rsidR="00000000" w:rsidRDefault="00BA227A" w:rsidP="007F7402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здійснює педагогічний аналіз організації навчального процесу, його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відповідності   вимогам   нормативних   докуме</w:t>
      </w:r>
      <w:r w:rsidR="007F7402">
        <w:rPr>
          <w:rFonts w:eastAsia="Times New Roman"/>
          <w:color w:val="000000"/>
          <w:spacing w:val="-2"/>
          <w:sz w:val="28"/>
          <w:szCs w:val="28"/>
        </w:rPr>
        <w:t xml:space="preserve">нтів   і   науковим   принципам </w:t>
      </w:r>
      <w:r>
        <w:rPr>
          <w:rFonts w:eastAsia="Times New Roman"/>
          <w:color w:val="000000"/>
          <w:spacing w:val="-1"/>
          <w:sz w:val="28"/>
          <w:szCs w:val="28"/>
        </w:rPr>
        <w:t>навчання: демо</w:t>
      </w:r>
      <w:r>
        <w:rPr>
          <w:rFonts w:eastAsia="Times New Roman"/>
          <w:color w:val="000000"/>
          <w:spacing w:val="-1"/>
          <w:sz w:val="28"/>
          <w:szCs w:val="28"/>
        </w:rPr>
        <w:t>кратизації, гуманізації, наочності тощо;</w:t>
      </w:r>
    </w:p>
    <w:p w:rsidR="00000000" w:rsidRDefault="00BA227A" w:rsidP="007F7402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розробляє типові методичні матеріали за формами організації навчання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(  навчальні  заняття,  індивідуальні  заняття,</w:t>
      </w:r>
      <w:r w:rsidR="007F7402">
        <w:rPr>
          <w:rFonts w:eastAsia="Times New Roman"/>
          <w:color w:val="000000"/>
          <w:spacing w:val="2"/>
          <w:sz w:val="28"/>
          <w:szCs w:val="28"/>
        </w:rPr>
        <w:t xml:space="preserve">  самостійна робота  студентів, </w:t>
      </w:r>
      <w:r>
        <w:rPr>
          <w:rFonts w:eastAsia="Times New Roman"/>
          <w:color w:val="000000"/>
          <w:sz w:val="28"/>
          <w:szCs w:val="28"/>
        </w:rPr>
        <w:t>практична підготовка,   контрольні   засоби);   за видами  навч</w:t>
      </w:r>
      <w:r w:rsidR="007F7402">
        <w:rPr>
          <w:rFonts w:eastAsia="Times New Roman"/>
          <w:color w:val="000000"/>
          <w:sz w:val="28"/>
          <w:szCs w:val="28"/>
        </w:rPr>
        <w:t xml:space="preserve">альних  занять </w:t>
      </w:r>
      <w:r>
        <w:rPr>
          <w:rFonts w:eastAsia="Times New Roman"/>
          <w:color w:val="000000"/>
          <w:spacing w:val="-1"/>
          <w:sz w:val="28"/>
          <w:szCs w:val="28"/>
        </w:rPr>
        <w:t>(лекції, лабораторні, практичні, семінарські зан</w:t>
      </w:r>
      <w:r w:rsidR="007F7402">
        <w:rPr>
          <w:rFonts w:eastAsia="Times New Roman"/>
          <w:color w:val="000000"/>
          <w:spacing w:val="-1"/>
          <w:sz w:val="28"/>
          <w:szCs w:val="28"/>
        </w:rPr>
        <w:t xml:space="preserve">яття, консультації); за змістом </w:t>
      </w:r>
      <w:r>
        <w:rPr>
          <w:rFonts w:eastAsia="Times New Roman"/>
          <w:color w:val="000000"/>
          <w:spacing w:val="-1"/>
          <w:sz w:val="28"/>
          <w:szCs w:val="28"/>
        </w:rPr>
        <w:t>проведення виховних заходів кураторами груп;</w:t>
      </w:r>
    </w:p>
    <w:p w:rsidR="00000000" w:rsidRDefault="00BA227A" w:rsidP="007F7402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17" w:lineRule="exact"/>
        <w:ind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розробляє    загальні    методичні    реко</w:t>
      </w:r>
      <w:r w:rsidR="007F7402">
        <w:rPr>
          <w:rFonts w:eastAsia="Times New Roman"/>
          <w:color w:val="000000"/>
          <w:spacing w:val="1"/>
          <w:sz w:val="28"/>
          <w:szCs w:val="28"/>
        </w:rPr>
        <w:t xml:space="preserve">мендації   самостійної   роботи </w:t>
      </w:r>
      <w:r>
        <w:rPr>
          <w:rFonts w:eastAsia="Times New Roman"/>
          <w:color w:val="000000"/>
          <w:spacing w:val="-2"/>
          <w:sz w:val="28"/>
          <w:szCs w:val="28"/>
        </w:rPr>
        <w:t>студентів та їх самовиховання;</w:t>
      </w:r>
    </w:p>
    <w:p w:rsidR="00000000" w:rsidRDefault="00BA227A" w:rsidP="007F7402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36" w:lineRule="exact"/>
        <w:ind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роз</w:t>
      </w:r>
      <w:r>
        <w:rPr>
          <w:rFonts w:eastAsia="Times New Roman"/>
          <w:color w:val="000000"/>
          <w:spacing w:val="5"/>
          <w:sz w:val="28"/>
          <w:szCs w:val="28"/>
        </w:rPr>
        <w:t>робляє порядок та методику проведення контролюючих  заходів</w:t>
      </w:r>
      <w:r>
        <w:rPr>
          <w:rFonts w:eastAsia="Times New Roman"/>
          <w:color w:val="000000"/>
          <w:spacing w:val="5"/>
          <w:sz w:val="28"/>
          <w:szCs w:val="28"/>
        </w:rPr>
        <w:br/>
        <w:t>поточного та підсумкового контролю, включаючи комплексні контрольні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завдання для державних іспитів та державної атестації студентів;</w:t>
      </w:r>
    </w:p>
    <w:p w:rsidR="00000000" w:rsidRDefault="00BA227A" w:rsidP="007F7402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36" w:lineRule="exact"/>
        <w:ind w:firstLine="566"/>
        <w:rPr>
          <w:rFonts w:eastAsia="Times New Roman"/>
          <w:color w:val="000000"/>
          <w:sz w:val="28"/>
          <w:szCs w:val="28"/>
        </w:rPr>
        <w:sectPr w:rsidR="00000000">
          <w:type w:val="continuous"/>
          <w:pgSz w:w="11909" w:h="16834"/>
          <w:pgMar w:top="1423" w:right="635" w:bottom="360" w:left="1961" w:header="708" w:footer="708" w:gutter="0"/>
          <w:cols w:space="60"/>
          <w:noEndnote/>
        </w:sectPr>
      </w:pPr>
    </w:p>
    <w:p w:rsidR="00000000" w:rsidRDefault="00BA227A">
      <w:pPr>
        <w:shd w:val="clear" w:color="auto" w:fill="FFFFFF"/>
        <w:tabs>
          <w:tab w:val="left" w:pos="730"/>
        </w:tabs>
        <w:spacing w:line="326" w:lineRule="exact"/>
        <w:ind w:left="10" w:firstLine="566"/>
      </w:pPr>
      <w:r>
        <w:rPr>
          <w:rFonts w:eastAsia="Times New Roman"/>
          <w:color w:val="000000"/>
          <w:sz w:val="28"/>
          <w:szCs w:val="28"/>
        </w:rPr>
        <w:lastRenderedPageBreak/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здійснює     педагогічний     аналіз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та     </w:t>
      </w:r>
      <w:r w:rsidR="007F7402">
        <w:rPr>
          <w:rFonts w:eastAsia="Times New Roman"/>
          <w:color w:val="000000"/>
          <w:spacing w:val="-1"/>
          <w:sz w:val="28"/>
          <w:szCs w:val="28"/>
        </w:rPr>
        <w:t xml:space="preserve">вносить     пропозиції     щодо </w:t>
      </w:r>
      <w:r>
        <w:rPr>
          <w:rFonts w:eastAsia="Times New Roman"/>
          <w:color w:val="000000"/>
          <w:spacing w:val="-1"/>
          <w:sz w:val="28"/>
          <w:szCs w:val="28"/>
        </w:rPr>
        <w:t>удосконалення методики державної атестації та інших форм контролю.</w:t>
      </w:r>
    </w:p>
    <w:p w:rsidR="00000000" w:rsidRPr="007F7402" w:rsidRDefault="00BA227A">
      <w:pPr>
        <w:shd w:val="clear" w:color="auto" w:fill="FFFFFF"/>
        <w:tabs>
          <w:tab w:val="left" w:pos="854"/>
        </w:tabs>
        <w:spacing w:before="326" w:line="317" w:lineRule="exact"/>
        <w:ind w:left="576"/>
        <w:rPr>
          <w:b/>
        </w:rPr>
      </w:pPr>
      <w:r w:rsidRPr="007F7402">
        <w:rPr>
          <w:b/>
          <w:color w:val="000000"/>
          <w:spacing w:val="-15"/>
          <w:sz w:val="28"/>
          <w:szCs w:val="28"/>
        </w:rPr>
        <w:t>3.</w:t>
      </w:r>
      <w:r w:rsidRPr="007F7402">
        <w:rPr>
          <w:b/>
          <w:color w:val="000000"/>
          <w:sz w:val="28"/>
          <w:szCs w:val="28"/>
        </w:rPr>
        <w:tab/>
      </w:r>
      <w:r w:rsidRPr="007F7402">
        <w:rPr>
          <w:rFonts w:eastAsia="Times New Roman"/>
          <w:b/>
          <w:color w:val="000000"/>
          <w:spacing w:val="8"/>
          <w:sz w:val="28"/>
          <w:szCs w:val="28"/>
        </w:rPr>
        <w:t xml:space="preserve">Структура </w:t>
      </w:r>
      <w:r w:rsidRPr="007F7402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і </w:t>
      </w:r>
      <w:r w:rsidRPr="007F7402">
        <w:rPr>
          <w:rFonts w:eastAsia="Times New Roman"/>
          <w:b/>
          <w:color w:val="000000"/>
          <w:spacing w:val="8"/>
          <w:sz w:val="28"/>
          <w:szCs w:val="28"/>
        </w:rPr>
        <w:t xml:space="preserve">склад методичної </w:t>
      </w:r>
      <w:r w:rsidRPr="007F7402">
        <w:rPr>
          <w:rFonts w:eastAsia="Times New Roman"/>
          <w:b/>
          <w:bCs/>
          <w:color w:val="000000"/>
          <w:spacing w:val="8"/>
          <w:sz w:val="28"/>
          <w:szCs w:val="28"/>
        </w:rPr>
        <w:t>ради</w:t>
      </w:r>
    </w:p>
    <w:p w:rsidR="00000000" w:rsidRDefault="00BA227A" w:rsidP="007F7402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17" w:lineRule="exact"/>
        <w:ind w:left="10" w:firstLine="566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Головою  методичної ради  є  зас</w:t>
      </w:r>
      <w:r w:rsidR="007F7402">
        <w:rPr>
          <w:rFonts w:eastAsia="Times New Roman"/>
          <w:color w:val="000000"/>
          <w:spacing w:val="4"/>
          <w:sz w:val="28"/>
          <w:szCs w:val="28"/>
        </w:rPr>
        <w:t>тупник  директора з  навчально-</w:t>
      </w:r>
      <w:r>
        <w:rPr>
          <w:rFonts w:eastAsia="Times New Roman"/>
          <w:color w:val="000000"/>
          <w:spacing w:val="-3"/>
          <w:sz w:val="28"/>
          <w:szCs w:val="28"/>
        </w:rPr>
        <w:t>виховної роботи.</w:t>
      </w:r>
    </w:p>
    <w:p w:rsidR="00000000" w:rsidRDefault="00BA227A" w:rsidP="007F7402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317" w:lineRule="exact"/>
        <w:ind w:left="10" w:firstLine="566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Склад мето</w:t>
      </w:r>
      <w:r>
        <w:rPr>
          <w:rFonts w:eastAsia="Times New Roman"/>
          <w:color w:val="000000"/>
          <w:spacing w:val="4"/>
          <w:sz w:val="28"/>
          <w:szCs w:val="28"/>
        </w:rPr>
        <w:t>дичної ради затверджується директором училища. До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складу методичної ради входять: заступник директора з навчально-виховної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роботи,     завідувач навчально-методичного  ка</w:t>
      </w:r>
      <w:r w:rsidR="007F7402">
        <w:rPr>
          <w:rFonts w:eastAsia="Times New Roman"/>
          <w:color w:val="000000"/>
          <w:sz w:val="28"/>
          <w:szCs w:val="28"/>
        </w:rPr>
        <w:t xml:space="preserve">бінету,  завідувачі  відділень, </w:t>
      </w:r>
      <w:r>
        <w:rPr>
          <w:rFonts w:eastAsia="Times New Roman"/>
          <w:color w:val="000000"/>
          <w:spacing w:val="-2"/>
          <w:sz w:val="28"/>
          <w:szCs w:val="28"/>
        </w:rPr>
        <w:t>голови циклових комісій.</w:t>
      </w:r>
    </w:p>
    <w:p w:rsidR="00000000" w:rsidRPr="007F7402" w:rsidRDefault="00BA227A">
      <w:pPr>
        <w:shd w:val="clear" w:color="auto" w:fill="FFFFFF"/>
        <w:tabs>
          <w:tab w:val="left" w:pos="854"/>
        </w:tabs>
        <w:spacing w:before="317"/>
        <w:ind w:left="576"/>
        <w:rPr>
          <w:b/>
        </w:rPr>
      </w:pPr>
      <w:r w:rsidRPr="007F7402">
        <w:rPr>
          <w:b/>
          <w:color w:val="000000"/>
          <w:spacing w:val="-10"/>
          <w:sz w:val="28"/>
          <w:szCs w:val="28"/>
        </w:rPr>
        <w:t>4.</w:t>
      </w:r>
      <w:r w:rsidRPr="007F7402">
        <w:rPr>
          <w:b/>
          <w:color w:val="000000"/>
          <w:sz w:val="28"/>
          <w:szCs w:val="28"/>
        </w:rPr>
        <w:tab/>
      </w:r>
      <w:r w:rsidRPr="007F7402">
        <w:rPr>
          <w:rFonts w:eastAsia="Times New Roman"/>
          <w:b/>
          <w:color w:val="000000"/>
          <w:spacing w:val="7"/>
          <w:sz w:val="28"/>
          <w:szCs w:val="28"/>
        </w:rPr>
        <w:t>Повноваження методичної ра</w:t>
      </w:r>
      <w:r w:rsidRPr="007F7402">
        <w:rPr>
          <w:rFonts w:eastAsia="Times New Roman"/>
          <w:b/>
          <w:color w:val="000000"/>
          <w:spacing w:val="7"/>
          <w:sz w:val="28"/>
          <w:szCs w:val="28"/>
        </w:rPr>
        <w:t>ди</w:t>
      </w:r>
    </w:p>
    <w:p w:rsidR="00000000" w:rsidRDefault="00BA227A">
      <w:pPr>
        <w:shd w:val="clear" w:color="auto" w:fill="FFFFFF"/>
        <w:ind w:left="576"/>
      </w:pPr>
      <w:r>
        <w:rPr>
          <w:color w:val="000000"/>
          <w:spacing w:val="-1"/>
          <w:sz w:val="28"/>
          <w:szCs w:val="28"/>
        </w:rPr>
        <w:t xml:space="preserve">4.1. </w:t>
      </w:r>
      <w:r>
        <w:rPr>
          <w:rFonts w:eastAsia="Times New Roman"/>
          <w:color w:val="000000"/>
          <w:spacing w:val="-1"/>
          <w:sz w:val="28"/>
          <w:szCs w:val="28"/>
        </w:rPr>
        <w:t>До компетенції методичної ради училища належать:</w:t>
      </w:r>
    </w:p>
    <w:p w:rsidR="00000000" w:rsidRDefault="00BA227A" w:rsidP="007F740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10" w:line="317" w:lineRule="exact"/>
        <w:ind w:left="57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науково-методичний супровід навчально-виховного процесу;</w:t>
      </w:r>
    </w:p>
    <w:p w:rsidR="00000000" w:rsidRDefault="00BA227A" w:rsidP="007F740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17" w:lineRule="exact"/>
        <w:ind w:left="10"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координація відділень та циклових комісій щодо методичної роботи 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училищі;</w:t>
      </w:r>
    </w:p>
    <w:p w:rsidR="00000000" w:rsidRDefault="00BA227A" w:rsidP="007F740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17" w:lineRule="exact"/>
        <w:ind w:left="10"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проведення  за  дорученням   педагогічної  ради  учили</w:t>
      </w:r>
      <w:r w:rsidR="007F7402">
        <w:rPr>
          <w:rFonts w:eastAsia="Times New Roman"/>
          <w:color w:val="000000"/>
          <w:spacing w:val="2"/>
          <w:sz w:val="28"/>
          <w:szCs w:val="28"/>
        </w:rPr>
        <w:t xml:space="preserve">ща  незалежної </w:t>
      </w:r>
      <w:r>
        <w:rPr>
          <w:rFonts w:eastAsia="Times New Roman"/>
          <w:color w:val="000000"/>
          <w:spacing w:val="3"/>
          <w:sz w:val="28"/>
          <w:szCs w:val="28"/>
        </w:rPr>
        <w:t>експертизи навчальної та методичної робот</w:t>
      </w:r>
      <w:r w:rsidR="007F7402">
        <w:rPr>
          <w:rFonts w:eastAsia="Times New Roman"/>
          <w:color w:val="000000"/>
          <w:spacing w:val="3"/>
          <w:sz w:val="28"/>
          <w:szCs w:val="28"/>
        </w:rPr>
        <w:t xml:space="preserve">и педагогічних працівників, які </w:t>
      </w:r>
      <w:r>
        <w:rPr>
          <w:rFonts w:eastAsia="Times New Roman"/>
          <w:color w:val="000000"/>
          <w:spacing w:val="1"/>
          <w:sz w:val="28"/>
          <w:szCs w:val="28"/>
        </w:rPr>
        <w:t>рекомендовані до присвоєння звання «Викладач - методист»;</w:t>
      </w:r>
    </w:p>
    <w:p w:rsidR="00000000" w:rsidRDefault="00BA227A" w:rsidP="007F740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17" w:lineRule="exact"/>
        <w:ind w:left="10"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здійснення    моніторингу    діяльності    цик</w:t>
      </w:r>
      <w:r w:rsidR="007F7402">
        <w:rPr>
          <w:rFonts w:eastAsia="Times New Roman"/>
          <w:color w:val="000000"/>
          <w:spacing w:val="-2"/>
          <w:sz w:val="28"/>
          <w:szCs w:val="28"/>
        </w:rPr>
        <w:t xml:space="preserve">лових    комісій    з    питань </w:t>
      </w:r>
      <w:r>
        <w:rPr>
          <w:rFonts w:eastAsia="Times New Roman"/>
          <w:color w:val="000000"/>
          <w:sz w:val="28"/>
          <w:szCs w:val="28"/>
        </w:rPr>
        <w:t>методичного  забезпечення  н</w:t>
      </w:r>
      <w:r>
        <w:rPr>
          <w:rFonts w:eastAsia="Times New Roman"/>
          <w:color w:val="000000"/>
          <w:sz w:val="28"/>
          <w:szCs w:val="28"/>
        </w:rPr>
        <w:t>авчального  про</w:t>
      </w:r>
      <w:r w:rsidR="007F7402">
        <w:rPr>
          <w:rFonts w:eastAsia="Times New Roman"/>
          <w:color w:val="000000"/>
          <w:sz w:val="28"/>
          <w:szCs w:val="28"/>
        </w:rPr>
        <w:t xml:space="preserve">цесу  і  впровадження  новітніх </w:t>
      </w:r>
      <w:r>
        <w:rPr>
          <w:rFonts w:eastAsia="Times New Roman"/>
          <w:color w:val="000000"/>
          <w:spacing w:val="-2"/>
          <w:sz w:val="28"/>
          <w:szCs w:val="28"/>
        </w:rPr>
        <w:t>технологій навчання;</w:t>
      </w:r>
    </w:p>
    <w:p w:rsidR="00000000" w:rsidRDefault="00BA227A" w:rsidP="007F740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17" w:lineRule="exact"/>
        <w:ind w:left="10"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моніторинг      методичної     та      навча</w:t>
      </w:r>
      <w:r w:rsidR="007F7402">
        <w:rPr>
          <w:rFonts w:eastAsia="Times New Roman"/>
          <w:color w:val="000000"/>
          <w:spacing w:val="-1"/>
          <w:sz w:val="28"/>
          <w:szCs w:val="28"/>
        </w:rPr>
        <w:t xml:space="preserve">льно-методичної     літератури, </w:t>
      </w:r>
      <w:r>
        <w:rPr>
          <w:rFonts w:eastAsia="Times New Roman"/>
          <w:color w:val="000000"/>
          <w:sz w:val="28"/>
          <w:szCs w:val="28"/>
        </w:rPr>
        <w:t>посібників та їх електронних версій, які підг</w:t>
      </w:r>
      <w:r w:rsidR="007F7402">
        <w:rPr>
          <w:rFonts w:eastAsia="Times New Roman"/>
          <w:color w:val="000000"/>
          <w:sz w:val="28"/>
          <w:szCs w:val="28"/>
        </w:rPr>
        <w:t xml:space="preserve">отовлені до друку викладачами і </w:t>
      </w:r>
      <w:r>
        <w:rPr>
          <w:rFonts w:eastAsia="Times New Roman"/>
          <w:color w:val="000000"/>
          <w:spacing w:val="-2"/>
          <w:sz w:val="28"/>
          <w:szCs w:val="28"/>
        </w:rPr>
        <w:t>цикловими комісіями училища;</w:t>
      </w:r>
    </w:p>
    <w:p w:rsidR="00000000" w:rsidRPr="007F7402" w:rsidRDefault="00BA227A">
      <w:pPr>
        <w:shd w:val="clear" w:color="auto" w:fill="FFFFFF"/>
        <w:tabs>
          <w:tab w:val="left" w:pos="854"/>
        </w:tabs>
        <w:spacing w:before="336" w:line="317" w:lineRule="exact"/>
        <w:ind w:left="576"/>
        <w:rPr>
          <w:b/>
        </w:rPr>
      </w:pPr>
      <w:r w:rsidRPr="007F7402">
        <w:rPr>
          <w:b/>
          <w:bCs/>
          <w:color w:val="000000"/>
          <w:spacing w:val="-15"/>
          <w:sz w:val="28"/>
          <w:szCs w:val="28"/>
        </w:rPr>
        <w:t>5.</w:t>
      </w:r>
      <w:r w:rsidRPr="007F7402">
        <w:rPr>
          <w:b/>
          <w:bCs/>
          <w:color w:val="000000"/>
          <w:sz w:val="28"/>
          <w:szCs w:val="28"/>
        </w:rPr>
        <w:tab/>
      </w:r>
      <w:r w:rsidRPr="007F740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Організація </w:t>
      </w:r>
      <w:r w:rsidRPr="007F7402">
        <w:rPr>
          <w:rFonts w:eastAsia="Times New Roman"/>
          <w:b/>
          <w:color w:val="000000"/>
          <w:spacing w:val="1"/>
          <w:sz w:val="28"/>
          <w:szCs w:val="28"/>
        </w:rPr>
        <w:t xml:space="preserve">роботи методичної </w:t>
      </w:r>
      <w:r w:rsidRPr="007F7402">
        <w:rPr>
          <w:rFonts w:eastAsia="Times New Roman"/>
          <w:b/>
          <w:bCs/>
          <w:color w:val="000000"/>
          <w:spacing w:val="1"/>
          <w:sz w:val="28"/>
          <w:szCs w:val="28"/>
        </w:rPr>
        <w:t>ради</w:t>
      </w:r>
    </w:p>
    <w:p w:rsidR="00000000" w:rsidRDefault="00BA227A">
      <w:pPr>
        <w:shd w:val="clear" w:color="auto" w:fill="FFFFFF"/>
        <w:tabs>
          <w:tab w:val="left" w:pos="1094"/>
        </w:tabs>
        <w:spacing w:line="317" w:lineRule="exact"/>
        <w:ind w:left="10" w:firstLine="576"/>
      </w:pPr>
      <w:r>
        <w:rPr>
          <w:b/>
          <w:bCs/>
          <w:color w:val="000000"/>
          <w:spacing w:val="-10"/>
          <w:sz w:val="28"/>
          <w:szCs w:val="28"/>
        </w:rPr>
        <w:t>5.1.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Методична рада визначає регламент, план і форми своєї діяльності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на поточний навчальний рік.</w:t>
      </w:r>
    </w:p>
    <w:p w:rsidR="00000000" w:rsidRDefault="00BA227A">
      <w:pPr>
        <w:shd w:val="clear" w:color="auto" w:fill="FFFFFF"/>
        <w:tabs>
          <w:tab w:val="left" w:pos="1181"/>
        </w:tabs>
        <w:spacing w:line="317" w:lineRule="exact"/>
        <w:ind w:left="10" w:firstLine="576"/>
      </w:pPr>
      <w:r>
        <w:rPr>
          <w:color w:val="000000"/>
          <w:spacing w:val="-12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Планування   роботи   методичної  ра</w:t>
      </w:r>
      <w:r w:rsidR="007F7402">
        <w:rPr>
          <w:rFonts w:eastAsia="Times New Roman"/>
          <w:color w:val="000000"/>
          <w:spacing w:val="-2"/>
          <w:sz w:val="28"/>
          <w:szCs w:val="28"/>
        </w:rPr>
        <w:t xml:space="preserve">ди   здійснюється   щорічно  на </w:t>
      </w:r>
      <w:r>
        <w:rPr>
          <w:rFonts w:eastAsia="Times New Roman"/>
          <w:color w:val="000000"/>
          <w:spacing w:val="-2"/>
          <w:sz w:val="28"/>
          <w:szCs w:val="28"/>
        </w:rPr>
        <w:t>основі пропозицій завідувачів відділень, голів ци</w:t>
      </w:r>
      <w:r w:rsidR="007F7402">
        <w:rPr>
          <w:rFonts w:eastAsia="Times New Roman"/>
          <w:color w:val="000000"/>
          <w:spacing w:val="-2"/>
          <w:sz w:val="28"/>
          <w:szCs w:val="28"/>
        </w:rPr>
        <w:t xml:space="preserve">клових комісій. План роботи </w:t>
      </w:r>
      <w:r>
        <w:rPr>
          <w:rFonts w:eastAsia="Times New Roman"/>
          <w:color w:val="000000"/>
          <w:spacing w:val="-1"/>
          <w:sz w:val="28"/>
          <w:szCs w:val="28"/>
        </w:rPr>
        <w:t>методичної ради училища затверджується на початку навчального року.</w:t>
      </w:r>
    </w:p>
    <w:p w:rsidR="00000000" w:rsidRDefault="00BA227A">
      <w:pPr>
        <w:shd w:val="clear" w:color="auto" w:fill="FFFFFF"/>
        <w:tabs>
          <w:tab w:val="left" w:pos="1104"/>
        </w:tabs>
        <w:spacing w:line="317" w:lineRule="exact"/>
        <w:ind w:left="10" w:firstLine="566"/>
      </w:pPr>
      <w:r>
        <w:rPr>
          <w:color w:val="000000"/>
          <w:spacing w:val="-1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Засідання методичної ради проводяться у термін, що визначається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планом. За необхідності скликаються оперативні засідання методичної ради.</w:t>
      </w:r>
    </w:p>
    <w:p w:rsidR="00000000" w:rsidRDefault="00BA227A">
      <w:pPr>
        <w:shd w:val="clear" w:color="auto" w:fill="FFFFFF"/>
        <w:tabs>
          <w:tab w:val="left" w:pos="1238"/>
        </w:tabs>
        <w:spacing w:line="317" w:lineRule="exact"/>
        <w:ind w:left="10" w:firstLine="566"/>
      </w:pPr>
      <w:r>
        <w:rPr>
          <w:color w:val="000000"/>
          <w:spacing w:val="-10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Рішення    м</w:t>
      </w:r>
      <w:r>
        <w:rPr>
          <w:rFonts w:eastAsia="Times New Roman"/>
          <w:color w:val="000000"/>
          <w:spacing w:val="-2"/>
          <w:sz w:val="28"/>
          <w:szCs w:val="28"/>
        </w:rPr>
        <w:t>етодичної   ради    учил</w:t>
      </w:r>
      <w:r w:rsidR="007F7402">
        <w:rPr>
          <w:rFonts w:eastAsia="Times New Roman"/>
          <w:color w:val="000000"/>
          <w:spacing w:val="-2"/>
          <w:sz w:val="28"/>
          <w:szCs w:val="28"/>
        </w:rPr>
        <w:t xml:space="preserve">ища    приймаються    відкритим </w:t>
      </w:r>
      <w:r>
        <w:rPr>
          <w:rFonts w:eastAsia="Times New Roman"/>
          <w:color w:val="000000"/>
          <w:sz w:val="28"/>
          <w:szCs w:val="28"/>
        </w:rPr>
        <w:t>голосуванням. Рішення вважається прийнят</w:t>
      </w:r>
      <w:r w:rsidR="007F7402">
        <w:rPr>
          <w:rFonts w:eastAsia="Times New Roman"/>
          <w:color w:val="000000"/>
          <w:sz w:val="28"/>
          <w:szCs w:val="28"/>
        </w:rPr>
        <w:t xml:space="preserve">им, якщо за нього проголосувало </w:t>
      </w:r>
      <w:bookmarkStart w:id="0" w:name="_GoBack"/>
      <w:bookmarkEnd w:id="0"/>
      <w:r>
        <w:rPr>
          <w:rFonts w:eastAsia="Times New Roman"/>
          <w:color w:val="000000"/>
          <w:spacing w:val="-2"/>
          <w:sz w:val="28"/>
          <w:szCs w:val="28"/>
        </w:rPr>
        <w:t>більше половини присутніх на засіданні.</w:t>
      </w:r>
    </w:p>
    <w:p w:rsidR="00000000" w:rsidRDefault="00BA227A" w:rsidP="007F7402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317" w:lineRule="exact"/>
        <w:ind w:firstLine="576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Матеріали засідань методичної ради оформляються протоколом за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підписом голови т</w:t>
      </w:r>
      <w:r>
        <w:rPr>
          <w:rFonts w:eastAsia="Times New Roman"/>
          <w:color w:val="000000"/>
          <w:spacing w:val="-2"/>
          <w:sz w:val="28"/>
          <w:szCs w:val="28"/>
        </w:rPr>
        <w:t>а секретаря.</w:t>
      </w:r>
    </w:p>
    <w:p w:rsidR="00BA227A" w:rsidRDefault="00BA227A" w:rsidP="007F7402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346" w:lineRule="exact"/>
        <w:ind w:firstLine="576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Методична рада не менше одного разу на рік звітує про свою роботу</w:t>
      </w:r>
      <w:r>
        <w:rPr>
          <w:rFonts w:eastAsia="Times New Roman"/>
          <w:color w:val="000000"/>
          <w:spacing w:val="-2"/>
          <w:sz w:val="28"/>
          <w:szCs w:val="28"/>
        </w:rPr>
        <w:br/>
        <w:t>перед педагогічною радою училища.</w:t>
      </w:r>
    </w:p>
    <w:sectPr w:rsidR="00BA227A">
      <w:pgSz w:w="11909" w:h="16834"/>
      <w:pgMar w:top="1440" w:right="588" w:bottom="720" w:left="199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A2F1A4"/>
    <w:lvl w:ilvl="0">
      <w:numFmt w:val="bullet"/>
      <w:lvlText w:val="*"/>
      <w:lvlJc w:val="left"/>
    </w:lvl>
  </w:abstractNum>
  <w:abstractNum w:abstractNumId="1">
    <w:nsid w:val="03602A3E"/>
    <w:multiLevelType w:val="singleLevel"/>
    <w:tmpl w:val="EF22A22C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32965CC1"/>
    <w:multiLevelType w:val="singleLevel"/>
    <w:tmpl w:val="3F701A94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6E6B5DEC"/>
    <w:multiLevelType w:val="singleLevel"/>
    <w:tmpl w:val="EE002644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02"/>
    <w:rsid w:val="007F7402"/>
    <w:rsid w:val="00B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2</cp:revision>
  <dcterms:created xsi:type="dcterms:W3CDTF">2002-01-01T04:03:00Z</dcterms:created>
  <dcterms:modified xsi:type="dcterms:W3CDTF">2002-01-01T04:03:00Z</dcterms:modified>
</cp:coreProperties>
</file>